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D1F" w:rsidRDefault="00F47D1F" w:rsidP="001B48A0">
      <w:pPr>
        <w:rPr>
          <w:rFonts w:ascii="Arial Narrow" w:hAnsi="Arial Narrow"/>
        </w:rPr>
      </w:pPr>
      <w:r>
        <w:rPr>
          <w:rFonts w:ascii="Arial Narrow" w:hAnsi="Arial Narrow"/>
          <w:noProof/>
          <w:lang w:eastAsia="it-IT"/>
        </w:rPr>
        <w:drawing>
          <wp:inline distT="0" distB="0" distL="0" distR="0">
            <wp:extent cx="7075767" cy="972502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1274" cy="9732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48A0" w:rsidRDefault="001B48A0" w:rsidP="007243EF">
      <w:pPr>
        <w:rPr>
          <w:rFonts w:ascii="Arial Narrow" w:hAnsi="Arial Narrow"/>
        </w:rPr>
        <w:sectPr w:rsidR="001B48A0" w:rsidSect="001B48A0">
          <w:headerReference w:type="default" r:id="rId9"/>
          <w:pgSz w:w="11906" w:h="16838"/>
          <w:pgMar w:top="284" w:right="284" w:bottom="284" w:left="284" w:header="283" w:footer="283" w:gutter="0"/>
          <w:cols w:space="708"/>
          <w:docGrid w:linePitch="360"/>
        </w:sectPr>
      </w:pPr>
      <w:bookmarkStart w:id="0" w:name="_GoBack"/>
      <w:bookmarkEnd w:id="0"/>
    </w:p>
    <w:p w:rsidR="00F47D1F" w:rsidRDefault="00F47D1F" w:rsidP="007243EF">
      <w:pPr>
        <w:rPr>
          <w:rFonts w:ascii="Arial Narrow" w:hAnsi="Arial Narrow"/>
        </w:rPr>
      </w:pPr>
    </w:p>
    <w:p w:rsidR="007243EF" w:rsidRPr="001B48A0" w:rsidRDefault="007243EF" w:rsidP="007243EF">
      <w:pPr>
        <w:rPr>
          <w:rFonts w:ascii="Arial Narrow" w:hAnsi="Arial Narrow"/>
          <w:sz w:val="28"/>
          <w:szCs w:val="28"/>
        </w:rPr>
      </w:pPr>
      <w:r w:rsidRPr="001B48A0">
        <w:rPr>
          <w:rFonts w:ascii="Arial Narrow" w:hAnsi="Arial Narrow"/>
          <w:sz w:val="28"/>
          <w:szCs w:val="28"/>
        </w:rPr>
        <w:t>L’attività calcistica giovanile viene regolata dal Settore Giovanile e Scolastico tenendo presente quanto</w:t>
      </w:r>
      <w:r w:rsidR="008C703A" w:rsidRPr="001B48A0">
        <w:rPr>
          <w:rFonts w:ascii="Arial Narrow" w:hAnsi="Arial Narrow"/>
          <w:sz w:val="28"/>
          <w:szCs w:val="28"/>
        </w:rPr>
        <w:t xml:space="preserve"> </w:t>
      </w:r>
      <w:r w:rsidRPr="001B48A0">
        <w:rPr>
          <w:rFonts w:ascii="Arial Narrow" w:hAnsi="Arial Narrow"/>
          <w:sz w:val="28"/>
          <w:szCs w:val="28"/>
        </w:rPr>
        <w:t>riportato dalla Carta dei Diritti dei ragazzi allo sport dell’O.N.U. che orienta le norme con le quali viene</w:t>
      </w:r>
      <w:r w:rsidR="008C703A" w:rsidRPr="001B48A0">
        <w:rPr>
          <w:rFonts w:ascii="Arial Narrow" w:hAnsi="Arial Narrow"/>
          <w:sz w:val="28"/>
          <w:szCs w:val="28"/>
        </w:rPr>
        <w:t xml:space="preserve"> </w:t>
      </w:r>
      <w:r w:rsidRPr="001B48A0">
        <w:rPr>
          <w:rFonts w:ascii="Arial Narrow" w:hAnsi="Arial Narrow"/>
          <w:sz w:val="28"/>
          <w:szCs w:val="28"/>
        </w:rPr>
        <w:t>organizzata l’attività dai 5 ai 16 anni. A questi diritti corrispondono altrettanti doveri da parte degli adulti</w:t>
      </w:r>
      <w:r w:rsidR="008C703A" w:rsidRPr="001B48A0">
        <w:rPr>
          <w:rFonts w:ascii="Arial Narrow" w:hAnsi="Arial Narrow"/>
          <w:sz w:val="28"/>
          <w:szCs w:val="28"/>
        </w:rPr>
        <w:t xml:space="preserve"> </w:t>
      </w:r>
      <w:r w:rsidRPr="001B48A0">
        <w:rPr>
          <w:rFonts w:ascii="Arial Narrow" w:hAnsi="Arial Narrow"/>
          <w:sz w:val="28"/>
          <w:szCs w:val="28"/>
        </w:rPr>
        <w:t>che devono garantire</w:t>
      </w:r>
      <w:r w:rsidR="00080483" w:rsidRPr="001B48A0">
        <w:rPr>
          <w:rFonts w:ascii="Arial Narrow" w:hAnsi="Arial Narrow"/>
          <w:sz w:val="28"/>
          <w:szCs w:val="28"/>
        </w:rPr>
        <w:t xml:space="preserve"> il diritto di</w:t>
      </w:r>
      <w:r w:rsidRPr="001B48A0">
        <w:rPr>
          <w:rFonts w:ascii="Arial Narrow" w:hAnsi="Arial Narrow"/>
          <w:sz w:val="28"/>
          <w:szCs w:val="28"/>
        </w:rPr>
        <w:t>:</w:t>
      </w:r>
    </w:p>
    <w:p w:rsidR="007243EF" w:rsidRPr="001B48A0" w:rsidRDefault="007243EF" w:rsidP="007243EF">
      <w:pPr>
        <w:rPr>
          <w:rFonts w:ascii="Arial Narrow" w:hAnsi="Arial Narrow"/>
          <w:sz w:val="28"/>
          <w:szCs w:val="28"/>
        </w:rPr>
      </w:pPr>
    </w:p>
    <w:p w:rsidR="00080483" w:rsidRPr="008C703A" w:rsidRDefault="00080483" w:rsidP="008C703A">
      <w:pPr>
        <w:pStyle w:val="Paragrafoelenco"/>
        <w:numPr>
          <w:ilvl w:val="0"/>
          <w:numId w:val="2"/>
        </w:numPr>
        <w:rPr>
          <w:rFonts w:ascii="Arial Narrow" w:hAnsi="Arial Narrow"/>
          <w:b/>
        </w:rPr>
      </w:pPr>
      <w:r w:rsidRPr="008C703A">
        <w:rPr>
          <w:rFonts w:ascii="Arial Narrow" w:hAnsi="Arial Narrow"/>
          <w:b/>
        </w:rPr>
        <w:t>divertirsi e giocare</w:t>
      </w:r>
    </w:p>
    <w:p w:rsidR="00080483" w:rsidRPr="008C703A" w:rsidRDefault="004C2A02" w:rsidP="00080483">
      <w:pPr>
        <w:rPr>
          <w:rFonts w:ascii="Arial Narrow" w:hAnsi="Arial Narrow"/>
        </w:rPr>
      </w:pPr>
      <w:r w:rsidRPr="008C703A">
        <w:rPr>
          <w:rFonts w:ascii="Arial Narrow" w:hAnsi="Arial Narrow"/>
        </w:rPr>
        <w:t>Gli istruttori</w:t>
      </w:r>
      <w:r w:rsidR="00080483" w:rsidRPr="008C703A">
        <w:rPr>
          <w:rFonts w:ascii="Arial Narrow" w:hAnsi="Arial Narrow"/>
        </w:rPr>
        <w:t xml:space="preserve"> </w:t>
      </w:r>
      <w:r w:rsidRPr="008C703A">
        <w:rPr>
          <w:rFonts w:ascii="Arial Narrow" w:hAnsi="Arial Narrow"/>
        </w:rPr>
        <w:t>(con la partecipazione dei</w:t>
      </w:r>
      <w:r w:rsidR="00080483" w:rsidRPr="008C703A">
        <w:rPr>
          <w:rFonts w:ascii="Arial Narrow" w:hAnsi="Arial Narrow"/>
        </w:rPr>
        <w:t xml:space="preserve"> genitori</w:t>
      </w:r>
      <w:r w:rsidRPr="008C703A">
        <w:rPr>
          <w:rFonts w:ascii="Arial Narrow" w:hAnsi="Arial Narrow"/>
        </w:rPr>
        <w:t>)</w:t>
      </w:r>
      <w:r w:rsidR="00080483" w:rsidRPr="008C703A">
        <w:rPr>
          <w:rFonts w:ascii="Arial Narrow" w:hAnsi="Arial Narrow"/>
        </w:rPr>
        <w:t xml:space="preserve"> devono proporre come obiettivi finali il divertimento, il miglioramento psicofisico e l’educazione, non l’agonismo e le aspettative di vittoria, che creano stress, tensione e spesso l’abbandono precoce dell’attività sportiva.</w:t>
      </w:r>
    </w:p>
    <w:p w:rsidR="00830F10" w:rsidRPr="008C703A" w:rsidRDefault="00830F10" w:rsidP="008C703A">
      <w:pPr>
        <w:pStyle w:val="Paragrafoelenco"/>
        <w:numPr>
          <w:ilvl w:val="0"/>
          <w:numId w:val="2"/>
        </w:numPr>
        <w:rPr>
          <w:rFonts w:ascii="Arial Narrow" w:hAnsi="Arial Narrow"/>
          <w:b/>
        </w:rPr>
      </w:pPr>
      <w:r w:rsidRPr="008C703A">
        <w:rPr>
          <w:rFonts w:ascii="Arial Narrow" w:hAnsi="Arial Narrow"/>
          <w:b/>
        </w:rPr>
        <w:t>fare sport</w:t>
      </w:r>
    </w:p>
    <w:p w:rsidR="004C2A02" w:rsidRPr="008C703A" w:rsidRDefault="00830F10" w:rsidP="00830F10">
      <w:pPr>
        <w:rPr>
          <w:rFonts w:ascii="Arial Narrow" w:hAnsi="Arial Narrow"/>
        </w:rPr>
      </w:pPr>
      <w:r w:rsidRPr="008C703A">
        <w:rPr>
          <w:rFonts w:ascii="Arial Narrow" w:hAnsi="Arial Narrow"/>
        </w:rPr>
        <w:t xml:space="preserve">I genitori devono avviare il bambino all’attività motoria per </w:t>
      </w:r>
      <w:r w:rsidR="004C2A02" w:rsidRPr="008C703A">
        <w:rPr>
          <w:rFonts w:ascii="Arial Narrow" w:hAnsi="Arial Narrow"/>
        </w:rPr>
        <w:t xml:space="preserve">gli enormi </w:t>
      </w:r>
      <w:r w:rsidRPr="008C703A">
        <w:rPr>
          <w:rFonts w:ascii="Arial Narrow" w:hAnsi="Arial Narrow"/>
        </w:rPr>
        <w:t xml:space="preserve">vantaggi psicofisici, che </w:t>
      </w:r>
      <w:r w:rsidR="004C2A02" w:rsidRPr="008C703A">
        <w:rPr>
          <w:rFonts w:ascii="Arial Narrow" w:hAnsi="Arial Narrow"/>
        </w:rPr>
        <w:t>diventano difficilmente acquisibili</w:t>
      </w:r>
      <w:r w:rsidRPr="008C703A">
        <w:rPr>
          <w:rFonts w:ascii="Arial Narrow" w:hAnsi="Arial Narrow"/>
        </w:rPr>
        <w:t xml:space="preserve"> </w:t>
      </w:r>
      <w:r w:rsidR="004C2A02" w:rsidRPr="008C703A">
        <w:rPr>
          <w:rFonts w:ascii="Arial Narrow" w:hAnsi="Arial Narrow"/>
        </w:rPr>
        <w:t>man mano che ci si avvicina alla completa maturazione</w:t>
      </w:r>
      <w:r w:rsidRPr="008C703A">
        <w:rPr>
          <w:rFonts w:ascii="Arial Narrow" w:hAnsi="Arial Narrow"/>
        </w:rPr>
        <w:t>. Il bambino deve poter scegliere</w:t>
      </w:r>
      <w:r w:rsidR="004C2A02" w:rsidRPr="008C703A">
        <w:rPr>
          <w:rFonts w:ascii="Arial Narrow" w:hAnsi="Arial Narrow"/>
        </w:rPr>
        <w:t xml:space="preserve"> e </w:t>
      </w:r>
      <w:r w:rsidRPr="008C703A">
        <w:rPr>
          <w:rFonts w:ascii="Arial Narrow" w:hAnsi="Arial Narrow"/>
        </w:rPr>
        <w:t>sperimentare. L’UNESCO raccomanda che almeno un sesto dell’orario scolastico settimanale sia dedicato all’attività motoria. Qualunque siano le condizioni fisiche e caratteriali dei bambini, questi non devono essere emarginati dal loro diritto di praticare una qualsiasi disciplina sportiva</w:t>
      </w:r>
    </w:p>
    <w:p w:rsidR="00830F10" w:rsidRPr="008C703A" w:rsidRDefault="00830F10" w:rsidP="008C703A">
      <w:pPr>
        <w:pStyle w:val="Paragrafoelenco"/>
        <w:numPr>
          <w:ilvl w:val="0"/>
          <w:numId w:val="2"/>
        </w:numPr>
        <w:rPr>
          <w:rFonts w:ascii="Arial Narrow" w:hAnsi="Arial Narrow"/>
          <w:b/>
        </w:rPr>
      </w:pPr>
      <w:r w:rsidRPr="008C703A">
        <w:rPr>
          <w:rFonts w:ascii="Arial Narrow" w:hAnsi="Arial Narrow"/>
          <w:b/>
        </w:rPr>
        <w:t>beneficiare di un ambiente sano</w:t>
      </w:r>
    </w:p>
    <w:p w:rsidR="00830F10" w:rsidRPr="008C703A" w:rsidRDefault="00830F10" w:rsidP="00830F10">
      <w:pPr>
        <w:rPr>
          <w:rFonts w:ascii="Arial Narrow" w:hAnsi="Arial Narrow"/>
        </w:rPr>
      </w:pPr>
      <w:r w:rsidRPr="008C703A">
        <w:rPr>
          <w:rFonts w:ascii="Arial Narrow" w:hAnsi="Arial Narrow"/>
        </w:rPr>
        <w:t>Un bambino ha diritto a praticare</w:t>
      </w:r>
      <w:r w:rsidR="004C2A02" w:rsidRPr="008C703A">
        <w:rPr>
          <w:rFonts w:ascii="Arial Narrow" w:hAnsi="Arial Narrow"/>
        </w:rPr>
        <w:t xml:space="preserve"> sport</w:t>
      </w:r>
      <w:r w:rsidRPr="008C703A">
        <w:rPr>
          <w:rFonts w:ascii="Arial Narrow" w:hAnsi="Arial Narrow"/>
        </w:rPr>
        <w:t xml:space="preserve"> in un ambiente igienicamente a norma, con strutture che non siano font</w:t>
      </w:r>
      <w:r w:rsidR="004C2A02" w:rsidRPr="008C703A">
        <w:rPr>
          <w:rFonts w:ascii="Arial Narrow" w:hAnsi="Arial Narrow"/>
        </w:rPr>
        <w:t>e</w:t>
      </w:r>
      <w:r w:rsidRPr="008C703A">
        <w:rPr>
          <w:rFonts w:ascii="Arial Narrow" w:hAnsi="Arial Narrow"/>
        </w:rPr>
        <w:t xml:space="preserve"> di pericoli, con possibilità di veloce e competente assistenza in caso di in</w:t>
      </w:r>
      <w:r w:rsidR="004C2A02" w:rsidRPr="008C703A">
        <w:rPr>
          <w:rFonts w:ascii="Arial Narrow" w:hAnsi="Arial Narrow"/>
        </w:rPr>
        <w:t>cidente o in</w:t>
      </w:r>
      <w:r w:rsidRPr="008C703A">
        <w:rPr>
          <w:rFonts w:ascii="Arial Narrow" w:hAnsi="Arial Narrow"/>
        </w:rPr>
        <w:t>fortuni</w:t>
      </w:r>
      <w:r w:rsidR="004C2A02" w:rsidRPr="008C703A">
        <w:rPr>
          <w:rFonts w:ascii="Arial Narrow" w:hAnsi="Arial Narrow"/>
        </w:rPr>
        <w:t>o</w:t>
      </w:r>
      <w:r w:rsidRPr="008C703A">
        <w:rPr>
          <w:rFonts w:ascii="Arial Narrow" w:hAnsi="Arial Narrow"/>
        </w:rPr>
        <w:t xml:space="preserve">; </w:t>
      </w:r>
    </w:p>
    <w:p w:rsidR="00830F10" w:rsidRPr="008C703A" w:rsidRDefault="00830F10" w:rsidP="008C703A">
      <w:pPr>
        <w:pStyle w:val="Paragrafoelenco"/>
        <w:numPr>
          <w:ilvl w:val="0"/>
          <w:numId w:val="2"/>
        </w:numPr>
        <w:rPr>
          <w:rFonts w:ascii="Arial Narrow" w:hAnsi="Arial Narrow"/>
          <w:b/>
        </w:rPr>
      </w:pPr>
      <w:r w:rsidRPr="008C703A">
        <w:rPr>
          <w:rFonts w:ascii="Arial Narrow" w:hAnsi="Arial Narrow"/>
          <w:b/>
        </w:rPr>
        <w:t xml:space="preserve">essere </w:t>
      </w:r>
      <w:r w:rsidR="00080483" w:rsidRPr="008C703A">
        <w:rPr>
          <w:rFonts w:ascii="Arial Narrow" w:hAnsi="Arial Narrow"/>
          <w:b/>
        </w:rPr>
        <w:t xml:space="preserve">circondato ed </w:t>
      </w:r>
      <w:r w:rsidRPr="008C703A">
        <w:rPr>
          <w:rFonts w:ascii="Arial Narrow" w:hAnsi="Arial Narrow"/>
          <w:b/>
        </w:rPr>
        <w:t xml:space="preserve">allenato da persone competenti </w:t>
      </w:r>
    </w:p>
    <w:p w:rsidR="00830F10" w:rsidRPr="008C703A" w:rsidRDefault="00830F10" w:rsidP="00830F10">
      <w:pPr>
        <w:rPr>
          <w:rFonts w:ascii="Arial Narrow" w:hAnsi="Arial Narrow"/>
        </w:rPr>
      </w:pPr>
      <w:r w:rsidRPr="008C703A">
        <w:rPr>
          <w:rFonts w:ascii="Arial Narrow" w:hAnsi="Arial Narrow"/>
        </w:rPr>
        <w:t xml:space="preserve">Occorre impegnarsi per </w:t>
      </w:r>
      <w:r w:rsidR="004C2A02" w:rsidRPr="008C703A">
        <w:rPr>
          <w:rFonts w:ascii="Arial Narrow" w:hAnsi="Arial Narrow"/>
        </w:rPr>
        <w:t>migliorare</w:t>
      </w:r>
      <w:r w:rsidRPr="008C703A">
        <w:rPr>
          <w:rFonts w:ascii="Arial Narrow" w:hAnsi="Arial Narrow"/>
        </w:rPr>
        <w:t xml:space="preserve"> la </w:t>
      </w:r>
      <w:r w:rsidR="004C2A02" w:rsidRPr="008C703A">
        <w:rPr>
          <w:rFonts w:ascii="Arial Narrow" w:hAnsi="Arial Narrow"/>
        </w:rPr>
        <w:t>conoscenza</w:t>
      </w:r>
      <w:r w:rsidRPr="008C703A">
        <w:rPr>
          <w:rFonts w:ascii="Arial Narrow" w:hAnsi="Arial Narrow"/>
        </w:rPr>
        <w:t xml:space="preserve"> degli istruttori </w:t>
      </w:r>
      <w:r w:rsidR="004C2A02" w:rsidRPr="008C703A">
        <w:rPr>
          <w:rFonts w:ascii="Arial Narrow" w:hAnsi="Arial Narrow"/>
        </w:rPr>
        <w:t xml:space="preserve">che devono essere </w:t>
      </w:r>
      <w:r w:rsidRPr="008C703A">
        <w:rPr>
          <w:rFonts w:ascii="Arial Narrow" w:hAnsi="Arial Narrow"/>
        </w:rPr>
        <w:t xml:space="preserve">competenti e formati adeguatamente, per evitare il rischio di </w:t>
      </w:r>
      <w:r w:rsidR="004C2A02" w:rsidRPr="008C703A">
        <w:rPr>
          <w:rFonts w:ascii="Arial Narrow" w:hAnsi="Arial Narrow"/>
        </w:rPr>
        <w:t xml:space="preserve">praticare mezzi di allenamento </w:t>
      </w:r>
      <w:r w:rsidRPr="008C703A">
        <w:rPr>
          <w:rFonts w:ascii="Arial Narrow" w:hAnsi="Arial Narrow"/>
        </w:rPr>
        <w:t>sbagliati o che arrecano sovraccarico delle strutture in crescita o creano problemi psicologici.</w:t>
      </w:r>
    </w:p>
    <w:p w:rsidR="00080483" w:rsidRPr="008C703A" w:rsidRDefault="004C2A02" w:rsidP="008C703A">
      <w:pPr>
        <w:pStyle w:val="Paragrafoelenco"/>
        <w:numPr>
          <w:ilvl w:val="0"/>
          <w:numId w:val="2"/>
        </w:numPr>
        <w:rPr>
          <w:rFonts w:ascii="Arial Narrow" w:hAnsi="Arial Narrow"/>
          <w:b/>
        </w:rPr>
      </w:pPr>
      <w:r w:rsidRPr="008C703A">
        <w:rPr>
          <w:rFonts w:ascii="Arial Narrow" w:hAnsi="Arial Narrow"/>
          <w:b/>
        </w:rPr>
        <w:t>s</w:t>
      </w:r>
      <w:r w:rsidR="00080483" w:rsidRPr="008C703A">
        <w:rPr>
          <w:rFonts w:ascii="Arial Narrow" w:hAnsi="Arial Narrow"/>
          <w:b/>
        </w:rPr>
        <w:t>eguire allenamenti adeguati ai suoi ritmi</w:t>
      </w:r>
    </w:p>
    <w:p w:rsidR="00364ECE" w:rsidRPr="008C703A" w:rsidRDefault="004C2A02" w:rsidP="00830F10">
      <w:pPr>
        <w:rPr>
          <w:rFonts w:ascii="Arial Narrow" w:hAnsi="Arial Narrow"/>
        </w:rPr>
      </w:pPr>
      <w:r w:rsidRPr="008C703A">
        <w:rPr>
          <w:rFonts w:ascii="Arial Narrow" w:hAnsi="Arial Narrow"/>
        </w:rPr>
        <w:t>Questi mezzi devono anche tenere conto delle diverse necessità e possibilità di praticare sport in modo intenso in relazione alla età fisica e biologica di ogni ragazzo</w:t>
      </w:r>
    </w:p>
    <w:p w:rsidR="00080483" w:rsidRPr="008C703A" w:rsidRDefault="00080483" w:rsidP="008C703A">
      <w:pPr>
        <w:pStyle w:val="Paragrafoelenco"/>
        <w:numPr>
          <w:ilvl w:val="0"/>
          <w:numId w:val="2"/>
        </w:numPr>
        <w:rPr>
          <w:rFonts w:ascii="Arial Narrow" w:hAnsi="Arial Narrow"/>
          <w:b/>
        </w:rPr>
      </w:pPr>
      <w:r w:rsidRPr="008C703A">
        <w:rPr>
          <w:rFonts w:ascii="Arial Narrow" w:hAnsi="Arial Narrow"/>
          <w:b/>
        </w:rPr>
        <w:t>misurarsi con giovani che abbiano le sue stesse possibilità di successo</w:t>
      </w:r>
    </w:p>
    <w:p w:rsidR="00080483" w:rsidRPr="008C703A" w:rsidRDefault="00080483" w:rsidP="00080483">
      <w:pPr>
        <w:rPr>
          <w:rFonts w:ascii="Arial Narrow" w:hAnsi="Arial Narrow"/>
        </w:rPr>
      </w:pPr>
      <w:r w:rsidRPr="008C703A">
        <w:rPr>
          <w:rFonts w:ascii="Arial Narrow" w:hAnsi="Arial Narrow"/>
        </w:rPr>
        <w:t>Il confrontarsi con avversari non omogenei per età cronologica, per età ossea, per maturità puberale e</w:t>
      </w:r>
      <w:r w:rsidR="004C2A02" w:rsidRPr="008C703A">
        <w:rPr>
          <w:rFonts w:ascii="Arial Narrow" w:hAnsi="Arial Narrow"/>
        </w:rPr>
        <w:t xml:space="preserve"> struttura fisica</w:t>
      </w:r>
      <w:r w:rsidRPr="008C703A">
        <w:rPr>
          <w:rFonts w:ascii="Arial Narrow" w:hAnsi="Arial Narrow"/>
        </w:rPr>
        <w:t>, non può che dare al bambino la percezione di essere inferiore e incapace; quindi oltre ad essere dannoso sotto l’aspetto educativo, non offre la possibilità di misurarsi con le proprie reali potenzialità.</w:t>
      </w:r>
    </w:p>
    <w:p w:rsidR="00080483" w:rsidRPr="008C703A" w:rsidRDefault="00080483" w:rsidP="008C703A">
      <w:pPr>
        <w:pStyle w:val="Paragrafoelenco"/>
        <w:numPr>
          <w:ilvl w:val="0"/>
          <w:numId w:val="2"/>
        </w:numPr>
        <w:rPr>
          <w:rFonts w:ascii="Arial Narrow" w:hAnsi="Arial Narrow"/>
          <w:b/>
        </w:rPr>
      </w:pPr>
      <w:r w:rsidRPr="008C703A">
        <w:rPr>
          <w:rFonts w:ascii="Arial Narrow" w:hAnsi="Arial Narrow"/>
          <w:b/>
        </w:rPr>
        <w:t>partecipare a competizioni adeguate alla sua età</w:t>
      </w:r>
    </w:p>
    <w:p w:rsidR="00080483" w:rsidRPr="008C703A" w:rsidRDefault="00080483" w:rsidP="00080483">
      <w:pPr>
        <w:rPr>
          <w:rFonts w:ascii="Arial Narrow" w:hAnsi="Arial Narrow"/>
        </w:rPr>
      </w:pPr>
      <w:r w:rsidRPr="008C703A">
        <w:rPr>
          <w:rFonts w:ascii="Arial Narrow" w:hAnsi="Arial Narrow"/>
        </w:rPr>
        <w:t>Le competizioni sportive si devono adattare ai bambini in rapporto allo spazio ed al tempo e dovrebbero essere intraprese con spirito di aggregazione, evitando la pressione psicologica trasmessa dagli adulti, trasformando lo sport praticato dal bambino nell’imitazione dello stesso svolto dagli adulti.</w:t>
      </w:r>
    </w:p>
    <w:p w:rsidR="00080483" w:rsidRPr="008C703A" w:rsidRDefault="00080483" w:rsidP="008C703A">
      <w:pPr>
        <w:pStyle w:val="Paragrafoelenco"/>
        <w:numPr>
          <w:ilvl w:val="0"/>
          <w:numId w:val="2"/>
        </w:numPr>
        <w:rPr>
          <w:rFonts w:ascii="Arial Narrow" w:hAnsi="Arial Narrow"/>
          <w:b/>
        </w:rPr>
      </w:pPr>
      <w:r w:rsidRPr="008C703A">
        <w:rPr>
          <w:rFonts w:ascii="Arial Narrow" w:hAnsi="Arial Narrow"/>
          <w:b/>
        </w:rPr>
        <w:t>praticare sport in assoluta sicurezza</w:t>
      </w:r>
    </w:p>
    <w:p w:rsidR="00080483" w:rsidRPr="008C703A" w:rsidRDefault="00080483" w:rsidP="00080483">
      <w:pPr>
        <w:rPr>
          <w:rFonts w:ascii="Arial Narrow" w:hAnsi="Arial Narrow"/>
        </w:rPr>
      </w:pPr>
      <w:r w:rsidRPr="008C703A">
        <w:rPr>
          <w:rFonts w:ascii="Arial Narrow" w:hAnsi="Arial Narrow"/>
        </w:rPr>
        <w:t xml:space="preserve">La competizione va riservata ai bambini in perfette condizioni psicofisiche e che lo desiderino, senza pressioni esterne e con il rispetto del trattamento adeguato e il tempo giusto di guarigione e riabilitazione dai traumi, della gradualità della qualità e della quantità del carico di lavoro. </w:t>
      </w:r>
    </w:p>
    <w:p w:rsidR="00080483" w:rsidRPr="008C703A" w:rsidRDefault="00080483" w:rsidP="008C703A">
      <w:pPr>
        <w:pStyle w:val="Paragrafoelenco"/>
        <w:numPr>
          <w:ilvl w:val="0"/>
          <w:numId w:val="2"/>
        </w:numPr>
        <w:rPr>
          <w:rFonts w:ascii="Arial Narrow" w:hAnsi="Arial Narrow"/>
          <w:b/>
        </w:rPr>
      </w:pPr>
      <w:r w:rsidRPr="008C703A">
        <w:rPr>
          <w:rFonts w:ascii="Arial Narrow" w:hAnsi="Arial Narrow"/>
          <w:b/>
        </w:rPr>
        <w:t>avere i giusti tempi di riposo</w:t>
      </w:r>
    </w:p>
    <w:p w:rsidR="00080483" w:rsidRPr="008C703A" w:rsidRDefault="00080483" w:rsidP="00080483">
      <w:pPr>
        <w:rPr>
          <w:rFonts w:ascii="Arial Narrow" w:hAnsi="Arial Narrow"/>
        </w:rPr>
      </w:pPr>
      <w:r w:rsidRPr="008C703A">
        <w:rPr>
          <w:rFonts w:ascii="Arial Narrow" w:hAnsi="Arial Narrow"/>
        </w:rPr>
        <w:t>Lo studio, la malattia, la crescita richiedono dei carichi di attività motoria diversi e gli allenamenti e le pause devono tener conto dei tempi di recupero sia fisici sia mentali; questo significa non eccedere con carichi di lavoro inadatti all’età del bambino.</w:t>
      </w:r>
    </w:p>
    <w:p w:rsidR="000E08CA" w:rsidRPr="008C703A" w:rsidRDefault="000E08CA" w:rsidP="008C703A">
      <w:pPr>
        <w:pStyle w:val="Paragrafoelenco"/>
        <w:numPr>
          <w:ilvl w:val="0"/>
          <w:numId w:val="2"/>
        </w:numPr>
        <w:rPr>
          <w:rFonts w:ascii="Arial Narrow" w:hAnsi="Arial Narrow"/>
          <w:b/>
        </w:rPr>
      </w:pPr>
      <w:r w:rsidRPr="008C703A">
        <w:rPr>
          <w:rFonts w:ascii="Arial Narrow" w:hAnsi="Arial Narrow"/>
          <w:b/>
        </w:rPr>
        <w:t>non essere un campione</w:t>
      </w:r>
    </w:p>
    <w:p w:rsidR="000E08CA" w:rsidRPr="008C703A" w:rsidRDefault="000E08CA" w:rsidP="000E08CA">
      <w:pPr>
        <w:rPr>
          <w:rFonts w:ascii="Arial Narrow" w:hAnsi="Arial Narrow"/>
        </w:rPr>
      </w:pPr>
      <w:r w:rsidRPr="008C703A">
        <w:rPr>
          <w:rFonts w:ascii="Arial Narrow" w:hAnsi="Arial Narrow"/>
        </w:rPr>
        <w:t xml:space="preserve">Non buttar via il sogno di </w:t>
      </w:r>
      <w:proofErr w:type="spellStart"/>
      <w:r w:rsidRPr="008C703A">
        <w:rPr>
          <w:rFonts w:ascii="Arial Narrow" w:hAnsi="Arial Narrow"/>
        </w:rPr>
        <w:t>diventarlo</w:t>
      </w:r>
      <w:proofErr w:type="spellEnd"/>
      <w:r w:rsidRPr="008C703A">
        <w:rPr>
          <w:rFonts w:ascii="Arial Narrow" w:hAnsi="Arial Narrow"/>
        </w:rPr>
        <w:t>, ma non agire come se già lo fossi!</w:t>
      </w:r>
    </w:p>
    <w:p w:rsidR="000E08CA" w:rsidRPr="008C703A" w:rsidRDefault="000E08CA" w:rsidP="000E08CA">
      <w:pPr>
        <w:rPr>
          <w:rFonts w:ascii="Arial Narrow" w:hAnsi="Arial Narrow"/>
        </w:rPr>
      </w:pPr>
      <w:r w:rsidRPr="008C703A">
        <w:rPr>
          <w:rFonts w:ascii="Arial Narrow" w:hAnsi="Arial Narrow"/>
        </w:rPr>
        <w:t>Non sempre il bambino può essere un campione o, se lo è, continuare a mantenere elevati livelli. È essenziale che comprenda che pratica sport per i vantaggi che arreca e per divertirsi. Su qualche decina di migliaia di bambini che iniziano a praticare uno sport, solo uno diventerà da adulto un campione professionista.</w:t>
      </w:r>
    </w:p>
    <w:sectPr w:rsidR="000E08CA" w:rsidRPr="008C703A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D4F" w:rsidRDefault="00CC3D4F" w:rsidP="00A76BB3">
      <w:pPr>
        <w:spacing w:line="240" w:lineRule="auto"/>
      </w:pPr>
      <w:r>
        <w:separator/>
      </w:r>
    </w:p>
  </w:endnote>
  <w:endnote w:type="continuationSeparator" w:id="0">
    <w:p w:rsidR="00CC3D4F" w:rsidRDefault="00CC3D4F" w:rsidP="00A76B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D4F" w:rsidRDefault="00CC3D4F" w:rsidP="00A76BB3">
      <w:pPr>
        <w:spacing w:line="240" w:lineRule="auto"/>
      </w:pPr>
      <w:r>
        <w:separator/>
      </w:r>
    </w:p>
  </w:footnote>
  <w:footnote w:type="continuationSeparator" w:id="0">
    <w:p w:rsidR="00CC3D4F" w:rsidRDefault="00CC3D4F" w:rsidP="00A76B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8A0" w:rsidRDefault="001B48A0" w:rsidP="00A76BB3">
    <w:pPr>
      <w:pStyle w:val="Intestazione"/>
      <w:jc w:val="left"/>
    </w:pPr>
    <w:r>
      <w:tab/>
    </w:r>
    <w:r>
      <w:tab/>
    </w:r>
    <w:r>
      <w:tab/>
    </w:r>
    <w:r>
      <w:tab/>
    </w:r>
  </w:p>
  <w:p w:rsidR="001B48A0" w:rsidRDefault="001B48A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8A0" w:rsidRDefault="001B48A0" w:rsidP="00A76BB3">
    <w:pPr>
      <w:pStyle w:val="Intestazione"/>
      <w:jc w:val="left"/>
    </w:pPr>
    <w:r>
      <w:rPr>
        <w:noProof/>
        <w:color w:val="000000"/>
        <w:sz w:val="20"/>
        <w:szCs w:val="20"/>
      </w:rPr>
      <w:drawing>
        <wp:inline distT="0" distB="0" distL="114300" distR="114300" wp14:anchorId="3D65E929" wp14:editId="09AEA0AA">
          <wp:extent cx="741084" cy="792000"/>
          <wp:effectExtent l="0" t="0" r="1905" b="8255"/>
          <wp:docPr id="1026" name="image1.jpg" descr="http://www.calciomarche.it/Portals/13/img/Societa/fermo_af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http://www.calciomarche.it/Portals/13/img/Societa/fermo_afc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1084" cy="79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it-IT"/>
      </w:rPr>
      <w:drawing>
        <wp:inline distT="0" distB="0" distL="0" distR="0">
          <wp:extent cx="2166089" cy="792000"/>
          <wp:effectExtent l="0" t="0" r="5715" b="825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hatsApp Image 2019-07-29 at 10.37.36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6089" cy="79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</w:p>
  <w:p w:rsidR="001B48A0" w:rsidRDefault="001B48A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72216"/>
    <w:multiLevelType w:val="hybridMultilevel"/>
    <w:tmpl w:val="F52C48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9F078F"/>
    <w:multiLevelType w:val="hybridMultilevel"/>
    <w:tmpl w:val="A87404F6"/>
    <w:lvl w:ilvl="0" w:tplc="04DE0D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E61"/>
    <w:rsid w:val="00080483"/>
    <w:rsid w:val="000E08CA"/>
    <w:rsid w:val="001B48A0"/>
    <w:rsid w:val="0025380A"/>
    <w:rsid w:val="00364ECE"/>
    <w:rsid w:val="004C2A02"/>
    <w:rsid w:val="005005E7"/>
    <w:rsid w:val="00624136"/>
    <w:rsid w:val="006853A3"/>
    <w:rsid w:val="006875D8"/>
    <w:rsid w:val="006E0EB6"/>
    <w:rsid w:val="007243EF"/>
    <w:rsid w:val="00830F10"/>
    <w:rsid w:val="008A2E61"/>
    <w:rsid w:val="008C703A"/>
    <w:rsid w:val="00921520"/>
    <w:rsid w:val="00A76BB3"/>
    <w:rsid w:val="00CC3D4F"/>
    <w:rsid w:val="00E158D2"/>
    <w:rsid w:val="00EC001C"/>
    <w:rsid w:val="00F15512"/>
    <w:rsid w:val="00F47D1F"/>
    <w:rsid w:val="00FE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853A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76BB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6BB3"/>
  </w:style>
  <w:style w:type="paragraph" w:styleId="Pidipagina">
    <w:name w:val="footer"/>
    <w:basedOn w:val="Normale"/>
    <w:link w:val="PidipaginaCarattere"/>
    <w:uiPriority w:val="99"/>
    <w:unhideWhenUsed/>
    <w:rsid w:val="00A76BB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6BB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6B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6B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853A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76BB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6BB3"/>
  </w:style>
  <w:style w:type="paragraph" w:styleId="Pidipagina">
    <w:name w:val="footer"/>
    <w:basedOn w:val="Normale"/>
    <w:link w:val="PidipaginaCarattere"/>
    <w:uiPriority w:val="99"/>
    <w:unhideWhenUsed/>
    <w:rsid w:val="00A76BB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6BB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6B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6B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Ruscio Roberto</dc:creator>
  <cp:lastModifiedBy>Minnucci Roberto</cp:lastModifiedBy>
  <cp:revision>2</cp:revision>
  <dcterms:created xsi:type="dcterms:W3CDTF">2019-08-25T11:31:00Z</dcterms:created>
  <dcterms:modified xsi:type="dcterms:W3CDTF">2019-08-25T11:31:00Z</dcterms:modified>
</cp:coreProperties>
</file>