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DDB" w14:textId="77777777" w:rsidR="00521E97" w:rsidRPr="00A33633" w:rsidRDefault="00521E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31"/>
          <w:szCs w:val="31"/>
        </w:rPr>
      </w:pPr>
    </w:p>
    <w:p w14:paraId="39B1FB57" w14:textId="77777777" w:rsidR="00AF5EE9" w:rsidRPr="00A33633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B86045B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4D1E4E2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379597A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895FDAA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387DC242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08AD6CE" w14:textId="77777777" w:rsidR="00ED3BCA" w:rsidRPr="00A33633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56"/>
          <w:szCs w:val="56"/>
        </w:rPr>
      </w:pPr>
      <w:r w:rsidRPr="00A33633">
        <w:rPr>
          <w:rFonts w:ascii="Segoe UI" w:hAnsi="Segoe UI" w:cs="Segoe UI"/>
          <w:color w:val="000000"/>
          <w:sz w:val="56"/>
          <w:szCs w:val="56"/>
        </w:rPr>
        <w:t>TUTELA DEI MINORI</w:t>
      </w:r>
    </w:p>
    <w:p w14:paraId="58F86693" w14:textId="77777777" w:rsidR="00182A40" w:rsidRPr="00A33633" w:rsidRDefault="00220FC3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sz w:val="40"/>
          <w:szCs w:val="40"/>
        </w:rPr>
      </w:pPr>
      <w:r w:rsidRPr="00A33633">
        <w:rPr>
          <w:rFonts w:ascii="Segoe UI" w:hAnsi="Segoe UI" w:cs="Segoe UI"/>
          <w:sz w:val="40"/>
          <w:szCs w:val="40"/>
        </w:rPr>
        <w:t xml:space="preserve">CODICE DI CONDOTTA PER </w:t>
      </w:r>
      <w:r w:rsidR="00182A40" w:rsidRPr="00A33633">
        <w:rPr>
          <w:rFonts w:ascii="Segoe UI" w:hAnsi="Segoe UI" w:cs="Segoe UI"/>
          <w:sz w:val="40"/>
          <w:szCs w:val="40"/>
        </w:rPr>
        <w:t>CALCIATORI/CALCIATRICI</w:t>
      </w:r>
    </w:p>
    <w:p w14:paraId="09A4D3B4" w14:textId="2BBCB503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7CF95EAA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1EE3D72" w14:textId="34D5681A" w:rsidR="007064D2" w:rsidRPr="00A33633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  <w:r w:rsidRPr="00A33633">
        <w:rPr>
          <w:rFonts w:ascii="Segoe UI" w:hAnsi="Segoe UI" w:cs="Segoe UI"/>
          <w:color w:val="000000"/>
          <w:sz w:val="44"/>
          <w:szCs w:val="44"/>
        </w:rPr>
        <w:t xml:space="preserve">AFC FERMO </w:t>
      </w:r>
      <w:proofErr w:type="spellStart"/>
      <w:r w:rsidRPr="00A33633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A33633">
        <w:rPr>
          <w:rFonts w:ascii="Segoe UI" w:hAnsi="Segoe UI" w:cs="Segoe UI"/>
          <w:color w:val="000000"/>
          <w:sz w:val="44"/>
          <w:szCs w:val="44"/>
        </w:rPr>
        <w:t>.</w:t>
      </w:r>
      <w:r w:rsidRPr="00A33633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A33633">
        <w:rPr>
          <w:rFonts w:ascii="Segoe UI" w:hAnsi="Segoe UI" w:cs="Segoe UI"/>
          <w:color w:val="000000"/>
          <w:sz w:val="44"/>
          <w:szCs w:val="44"/>
        </w:rPr>
        <w:t>.</w:t>
      </w:r>
      <w:r w:rsidRPr="00A33633">
        <w:rPr>
          <w:rFonts w:ascii="Segoe UI" w:hAnsi="Segoe UI" w:cs="Segoe UI"/>
          <w:color w:val="000000"/>
          <w:sz w:val="44"/>
          <w:szCs w:val="44"/>
        </w:rPr>
        <w:t>d</w:t>
      </w:r>
      <w:proofErr w:type="spellEnd"/>
      <w:r w:rsidR="00220FC3" w:rsidRPr="00A33633">
        <w:rPr>
          <w:rFonts w:ascii="Segoe UI" w:hAnsi="Segoe UI" w:cs="Segoe UI"/>
          <w:color w:val="000000"/>
          <w:sz w:val="44"/>
          <w:szCs w:val="44"/>
        </w:rPr>
        <w:t>. a r.l.</w:t>
      </w:r>
    </w:p>
    <w:p w14:paraId="2FC16555" w14:textId="2959416D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602FBA61" w14:textId="220DF58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C91112A" w14:textId="344C38EC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B308634" w14:textId="3F997C3E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E401A08" w14:textId="7C3397FE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5AEB79" w14:textId="55087911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1196189" w14:textId="05BF8EE1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C6713C" w14:textId="43585F05" w:rsidR="007064D2" w:rsidRPr="00A33633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 xml:space="preserve">Edizione </w:t>
      </w:r>
      <w:r w:rsidR="00C450A5" w:rsidRPr="00A33633">
        <w:rPr>
          <w:rFonts w:ascii="Segoe UI" w:hAnsi="Segoe UI" w:cs="Segoe UI"/>
          <w:color w:val="000000"/>
          <w:sz w:val="24"/>
          <w:szCs w:val="24"/>
        </w:rPr>
        <w:t xml:space="preserve">dicembre </w:t>
      </w:r>
      <w:r w:rsidRPr="00A33633">
        <w:rPr>
          <w:rFonts w:ascii="Segoe UI" w:hAnsi="Segoe UI" w:cs="Segoe UI"/>
          <w:color w:val="000000"/>
          <w:sz w:val="24"/>
          <w:szCs w:val="24"/>
        </w:rPr>
        <w:t>202</w:t>
      </w:r>
      <w:r w:rsidR="00220FC3" w:rsidRPr="00A33633">
        <w:rPr>
          <w:rFonts w:ascii="Segoe UI" w:hAnsi="Segoe UI" w:cs="Segoe UI"/>
          <w:color w:val="000000"/>
          <w:sz w:val="24"/>
          <w:szCs w:val="24"/>
        </w:rPr>
        <w:t>1</w:t>
      </w:r>
    </w:p>
    <w:p w14:paraId="220D9048" w14:textId="7D64ECA6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23D79BFC" w14:textId="2187D9CE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73BB83B5" w14:textId="7BB8A8B7" w:rsidR="007064D2" w:rsidRPr="00A33633" w:rsidRDefault="007064D2">
      <w:pPr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br w:type="page"/>
      </w:r>
    </w:p>
    <w:p w14:paraId="762D7F52" w14:textId="77777777" w:rsidR="007064D2" w:rsidRPr="00A33633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32D5BA88" w14:textId="21FF3CDD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A33633">
        <w:rPr>
          <w:rFonts w:ascii="Segoe UI" w:hAnsi="Segoe UI" w:cs="Segoe UI"/>
          <w:b/>
          <w:bCs/>
          <w:color w:val="000000"/>
          <w:sz w:val="32"/>
          <w:szCs w:val="32"/>
        </w:rPr>
        <w:t>PERCHE’ I CODICI DI CONDOTTA</w:t>
      </w:r>
    </w:p>
    <w:p w14:paraId="757A65E7" w14:textId="23602694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3AB4B4F0" w14:textId="77777777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B327F1" w14:textId="5206DA47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 xml:space="preserve">La AFC Fermo </w:t>
      </w:r>
      <w:proofErr w:type="spellStart"/>
      <w:r w:rsidRPr="00A33633">
        <w:rPr>
          <w:rFonts w:ascii="Segoe UI" w:hAnsi="Segoe UI" w:cs="Segoe UI"/>
          <w:color w:val="000000"/>
          <w:sz w:val="24"/>
          <w:szCs w:val="24"/>
        </w:rPr>
        <w:t>s.s.d</w:t>
      </w:r>
      <w:proofErr w:type="spellEnd"/>
      <w:r w:rsidRPr="00A33633">
        <w:rPr>
          <w:rFonts w:ascii="Segoe UI" w:hAnsi="Segoe UI" w:cs="Segoe UI"/>
          <w:color w:val="000000"/>
          <w:sz w:val="24"/>
          <w:szCs w:val="24"/>
        </w:rPr>
        <w:t>. a r.l., consapevole dell’importanza di porre i giovani atleti al centro del progetto di formazione sportiva, nell’aderire al progetto qualificante “Tutela dei minori” della FIGC-SGS, ha deciso di redigere, promuovere ed applicare per tutte le attività che coinvolgano minori, dei chiari Codici di Condotta che indichino i comportamenti da tenere e le procedure da seguire per la tutela dei minori in tutte le situazioni e gli ambiti afferenti al gioco del calcio e alla pratica sportiva da parte di bambini e ragazzi.</w:t>
      </w:r>
    </w:p>
    <w:p w14:paraId="6BF0B94C" w14:textId="08064B7A" w:rsidR="00B80E97" w:rsidRPr="00A33633" w:rsidRDefault="00B80E97" w:rsidP="00B80E9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Tutti i soggetti impegnati a qualsiasi titolo e in qualsiasi ruolo nell’organizzazione e nella realizzazione delle attività FIGC-SGS dovranno prendere visione e sottoscrivere i codici di condotta che saranno allegati ad eventuali accordi di collaborazione o al modulo di censimento/tesseramento.</w:t>
      </w:r>
    </w:p>
    <w:p w14:paraId="4A93645A" w14:textId="1511CCDE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I codici di condotta sono uno strumento importante in quanto riflettono i valori di civiltà, lealtà, correttezza, probità, rispetto e spirito sportivo e definiscono i comportamenti da tenere in base al ruolo di ciascun soggetto impegnato nelle attività, rilevanti non solo dal punto di vista etico ma anche legale.</w:t>
      </w:r>
    </w:p>
    <w:p w14:paraId="137DAF08" w14:textId="77777777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I codici di condotta sono per questo molto più di un elenco di ciò che si deve o non si deve fare:</w:t>
      </w:r>
    </w:p>
    <w:p w14:paraId="2C1E68E2" w14:textId="2FE7C446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rappresentano un’assunzione di responsabilità che sancisce l’impegno nella tutela dei minori e nella creazione di un ambiente sicuro per la pratica sportiva.</w:t>
      </w:r>
    </w:p>
    <w:p w14:paraId="14DC21B0" w14:textId="5B0C6B8F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Con la sottoscrizione del Codice si fanno propri i principi e i valori dell’organizzazione/della società facendosene ambasciatore e promotore.</w:t>
      </w:r>
    </w:p>
    <w:p w14:paraId="1074C95F" w14:textId="0A51A7A7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I Codici di Condotta sono un insieme di valori, obiettivi, comportamenti e impegni che ciascun collaboratore o membro dello staff dovrebbe far propri.</w:t>
      </w:r>
    </w:p>
    <w:p w14:paraId="20C55853" w14:textId="77777777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42ED7FA" w14:textId="418E255E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53C5A3F" w14:textId="775EE738" w:rsidR="00182A40" w:rsidRPr="00A33633" w:rsidRDefault="00182A40">
      <w:pPr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br w:type="page"/>
      </w:r>
    </w:p>
    <w:p w14:paraId="0ED9425D" w14:textId="77777777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5B45D14" w14:textId="77777777" w:rsidR="00182A40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A33633">
        <w:rPr>
          <w:rFonts w:ascii="Segoe UI" w:hAnsi="Segoe UI" w:cs="Segoe UI"/>
          <w:b/>
          <w:bCs/>
          <w:color w:val="000000"/>
          <w:sz w:val="32"/>
          <w:szCs w:val="32"/>
        </w:rPr>
        <w:t xml:space="preserve">CODICE DI CONDOTTA </w:t>
      </w:r>
      <w:r w:rsidR="008914C2" w:rsidRPr="00A33633">
        <w:rPr>
          <w:rFonts w:ascii="Segoe UI" w:hAnsi="Segoe UI" w:cs="Segoe UI"/>
          <w:b/>
          <w:bCs/>
          <w:color w:val="000000"/>
          <w:sz w:val="32"/>
          <w:szCs w:val="32"/>
        </w:rPr>
        <w:t xml:space="preserve">PER </w:t>
      </w:r>
      <w:r w:rsidR="00182A40" w:rsidRPr="00A33633">
        <w:rPr>
          <w:rFonts w:ascii="Segoe UI" w:hAnsi="Segoe UI" w:cs="Segoe UI"/>
          <w:b/>
          <w:bCs/>
          <w:color w:val="000000"/>
          <w:sz w:val="32"/>
          <w:szCs w:val="32"/>
        </w:rPr>
        <w:t>CALCIATORI/CALCIATRICI</w:t>
      </w:r>
    </w:p>
    <w:p w14:paraId="5311195D" w14:textId="77777777" w:rsidR="00B80E97" w:rsidRPr="00A33633" w:rsidRDefault="00B80E97" w:rsidP="00C450A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</w:p>
    <w:p w14:paraId="49CD0EA0" w14:textId="58BAC676" w:rsidR="00182A40" w:rsidRPr="00A33633" w:rsidRDefault="00182A40" w:rsidP="00182A4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A33633">
        <w:rPr>
          <w:rFonts w:ascii="Segoe UI" w:hAnsi="Segoe UI" w:cs="Segoe UI"/>
          <w:b/>
          <w:bCs/>
          <w:color w:val="000000"/>
          <w:sz w:val="24"/>
          <w:szCs w:val="24"/>
        </w:rPr>
        <w:t>Regole per il rispetto e per la sicurezza:</w:t>
      </w:r>
    </w:p>
    <w:p w14:paraId="105C8C5D" w14:textId="77777777" w:rsidR="00182A40" w:rsidRPr="00A33633" w:rsidRDefault="00182A40" w:rsidP="00182A4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5AB6EBC3" w14:textId="061363A9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nessun consumo di alcol;</w:t>
      </w:r>
    </w:p>
    <w:p w14:paraId="367F774D" w14:textId="3F03AABD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nessun consumo di droga;</w:t>
      </w:r>
    </w:p>
    <w:p w14:paraId="5310882F" w14:textId="516716AB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divieto di fumare nelle camere o in qualsiasi altro luogo;</w:t>
      </w:r>
    </w:p>
    <w:p w14:paraId="493FE335" w14:textId="3B251242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comunicare agli adulti accompagnatori eventuali problemi o dubbi sulla propria sicurezza o su quella di un altro calciatore o calciatrice;</w:t>
      </w:r>
    </w:p>
    <w:p w14:paraId="32FC386E" w14:textId="612F5697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comunicare agli adulti accompagnatori se c'è qualcosa di cui si ha bisogno;</w:t>
      </w:r>
    </w:p>
    <w:p w14:paraId="511CCDD2" w14:textId="1AE52F38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rispettare e aiutare i propri compagni di squadra nonché tutti gli altri calciatori e calciatrici affinché la partecipazione alle attività sia piena e condivisa;</w:t>
      </w:r>
    </w:p>
    <w:p w14:paraId="76D165B0" w14:textId="41D1397D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non utilizzare un linguaggio volgare offensivo, razzista, omofobo o discriminatorio, ed in ogni caso lesivo della dignità, dell’onore e della reputazione altrui;</w:t>
      </w:r>
    </w:p>
    <w:p w14:paraId="6043337D" w14:textId="3F8DBB80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rispettare i diritti, la dignità e il valore di ogni partecipante e degli altri calciatori e delle altre calciatrici coinvolti, e non porre mai in essere gesti o adoperare un linguaggio sessualmente provocatori. Non colpire, aggredire, umiliare, minacciare, apostrofare o insultare i partecipanti all’attività o all’evento;</w:t>
      </w:r>
    </w:p>
    <w:p w14:paraId="64DB0C20" w14:textId="58F19DBB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non utilizzare in modo inappropriato i dispositivi elettronici (in particolare, cellulari), in luoghi particolarmente sensibili quali docce e spogliatoi;</w:t>
      </w:r>
    </w:p>
    <w:p w14:paraId="6A9D590C" w14:textId="13E043E9" w:rsidR="00182A40" w:rsidRPr="00A33633" w:rsidRDefault="00182A40" w:rsidP="00182A40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A33633">
        <w:rPr>
          <w:rFonts w:ascii="Segoe UI" w:hAnsi="Segoe UI" w:cs="Segoe UI"/>
          <w:color w:val="000000"/>
          <w:sz w:val="24"/>
          <w:szCs w:val="24"/>
        </w:rPr>
        <w:t>rispettare gli orari, l’organizzazione e tutte le regole definite per l’attività/trasferta</w:t>
      </w:r>
    </w:p>
    <w:p w14:paraId="2936F7C9" w14:textId="77777777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2A2D297" w14:textId="789483DC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937952" w14:textId="49818A0D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999EC64" w14:textId="710E7FBB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54472D1B" w14:textId="499A4E88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3FC39C8F" w14:textId="4E59FC08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D268FD4" w14:textId="77777777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0A5870F" w14:textId="493B226A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CA41FC9" w14:textId="3F6455B6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738EBFB" w14:textId="2DC1ACE3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A125CD9" w14:textId="2D80EF9D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6751A66" w14:textId="77777777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DC204EC" w14:textId="77777777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6C44BF1D" w14:textId="77777777" w:rsidR="00777C3D" w:rsidRPr="00A33633" w:rsidRDefault="00777C3D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7BD8F0E6" w14:textId="2743BA09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>DICHIARAZIONE DI PRESA VISIONE DEL:</w:t>
      </w:r>
    </w:p>
    <w:p w14:paraId="1CC4D315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2477190D" w14:textId="302CC2D1" w:rsidR="00182A40" w:rsidRPr="00A33633" w:rsidRDefault="00C450A5" w:rsidP="008914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 xml:space="preserve">“CODICE DI CONDOTTA PER </w:t>
      </w:r>
      <w:r w:rsidR="00182A40" w:rsidRPr="00A33633">
        <w:rPr>
          <w:rFonts w:ascii="Segoe UI" w:hAnsi="Segoe UI" w:cs="Segoe UI"/>
          <w:color w:val="000000"/>
          <w:sz w:val="32"/>
          <w:szCs w:val="32"/>
        </w:rPr>
        <w:t>CALCIATORI/CALCIATRICI</w:t>
      </w:r>
      <w:r w:rsidR="00EE1961">
        <w:rPr>
          <w:rFonts w:ascii="Segoe UI" w:hAnsi="Segoe UI" w:cs="Segoe UI"/>
          <w:color w:val="000000"/>
          <w:sz w:val="32"/>
          <w:szCs w:val="32"/>
        </w:rPr>
        <w:t>”</w:t>
      </w:r>
    </w:p>
    <w:p w14:paraId="5463C9C8" w14:textId="77777777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3AD42695" w14:textId="77777777" w:rsidR="00182A40" w:rsidRPr="00A33633" w:rsidRDefault="00182A40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7580754" w14:textId="1340DFBE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 xml:space="preserve">Della AFC FERMO </w:t>
      </w:r>
      <w:proofErr w:type="spellStart"/>
      <w:r w:rsidRPr="00A33633">
        <w:rPr>
          <w:rFonts w:ascii="Segoe UI" w:hAnsi="Segoe UI" w:cs="Segoe UI"/>
          <w:color w:val="000000"/>
          <w:sz w:val="32"/>
          <w:szCs w:val="32"/>
        </w:rPr>
        <w:t>s.s.d</w:t>
      </w:r>
      <w:proofErr w:type="spellEnd"/>
      <w:r w:rsidRPr="00A33633">
        <w:rPr>
          <w:rFonts w:ascii="Segoe UI" w:hAnsi="Segoe UI" w:cs="Segoe UI"/>
          <w:color w:val="000000"/>
          <w:sz w:val="32"/>
          <w:szCs w:val="32"/>
        </w:rPr>
        <w:t>. a r.l.</w:t>
      </w:r>
    </w:p>
    <w:p w14:paraId="218BBFBD" w14:textId="10730DE6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8E8E2C3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971333B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BF56004" w14:textId="16EF2AAB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 xml:space="preserve">NOME E </w:t>
      </w:r>
      <w:proofErr w:type="gramStart"/>
      <w:r w:rsidRPr="00A33633">
        <w:rPr>
          <w:rFonts w:ascii="Segoe UI" w:hAnsi="Segoe UI" w:cs="Segoe UI"/>
          <w:color w:val="000000"/>
          <w:sz w:val="32"/>
          <w:szCs w:val="32"/>
        </w:rPr>
        <w:t>COGNOME</w:t>
      </w:r>
      <w:r w:rsidR="00C450A5" w:rsidRPr="00A33633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A33633">
        <w:rPr>
          <w:rFonts w:ascii="Segoe UI" w:hAnsi="Segoe UI" w:cs="Segoe UI"/>
          <w:color w:val="000000"/>
          <w:sz w:val="32"/>
          <w:szCs w:val="32"/>
        </w:rPr>
        <w:t>______________________________________</w:t>
      </w:r>
    </w:p>
    <w:p w14:paraId="2323EE84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F713CF6" w14:textId="77C92FBF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 xml:space="preserve">LUOGO E </w:t>
      </w:r>
      <w:proofErr w:type="gramStart"/>
      <w:r w:rsidRPr="00A33633">
        <w:rPr>
          <w:rFonts w:ascii="Segoe UI" w:hAnsi="Segoe UI" w:cs="Segoe UI"/>
          <w:color w:val="000000"/>
          <w:sz w:val="32"/>
          <w:szCs w:val="32"/>
        </w:rPr>
        <w:t>DATA</w:t>
      </w:r>
      <w:r w:rsidR="00C450A5" w:rsidRPr="00A33633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A33633">
        <w:rPr>
          <w:rFonts w:ascii="Segoe UI" w:hAnsi="Segoe UI" w:cs="Segoe UI"/>
          <w:color w:val="000000"/>
          <w:sz w:val="32"/>
          <w:szCs w:val="32"/>
        </w:rPr>
        <w:t>__________________________________________</w:t>
      </w:r>
    </w:p>
    <w:p w14:paraId="7970CB1C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63C9C76" w14:textId="3B3C3D42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proofErr w:type="gramStart"/>
      <w:r w:rsidRPr="00A33633">
        <w:rPr>
          <w:rFonts w:ascii="Segoe UI" w:hAnsi="Segoe UI" w:cs="Segoe UI"/>
          <w:color w:val="000000"/>
          <w:sz w:val="32"/>
          <w:szCs w:val="32"/>
        </w:rPr>
        <w:t>FIRMA</w:t>
      </w:r>
      <w:r w:rsidR="00C450A5" w:rsidRPr="00A33633">
        <w:rPr>
          <w:rFonts w:ascii="Segoe UI" w:hAnsi="Segoe UI" w:cs="Segoe UI"/>
          <w:color w:val="000000"/>
          <w:sz w:val="32"/>
          <w:szCs w:val="32"/>
        </w:rPr>
        <w:t>:_</w:t>
      </w:r>
      <w:proofErr w:type="gramEnd"/>
      <w:r w:rsidR="00C450A5" w:rsidRPr="00A33633">
        <w:rPr>
          <w:rFonts w:ascii="Segoe UI" w:hAnsi="Segoe UI" w:cs="Segoe UI"/>
          <w:color w:val="000000"/>
          <w:sz w:val="32"/>
          <w:szCs w:val="32"/>
        </w:rPr>
        <w:t>________________________________________________</w:t>
      </w:r>
    </w:p>
    <w:p w14:paraId="12C47B29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4DC0F4E7" w14:textId="14C3E262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39D083D2" w14:textId="77777777" w:rsidR="00C450A5" w:rsidRPr="00A33633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BC556AB" w14:textId="1106D25D" w:rsidR="00220FC3" w:rsidRPr="00A33633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A33633">
        <w:rPr>
          <w:rFonts w:ascii="Segoe UI" w:hAnsi="Segoe UI" w:cs="Segoe UI"/>
          <w:color w:val="000000"/>
          <w:sz w:val="32"/>
          <w:szCs w:val="32"/>
        </w:rPr>
        <w:t xml:space="preserve">Documento aggiornato al </w:t>
      </w:r>
      <w:r w:rsidR="00C450A5" w:rsidRPr="00A33633">
        <w:rPr>
          <w:rFonts w:ascii="Segoe UI" w:hAnsi="Segoe UI" w:cs="Segoe UI"/>
          <w:color w:val="000000"/>
          <w:sz w:val="32"/>
          <w:szCs w:val="32"/>
        </w:rPr>
        <w:t>10</w:t>
      </w:r>
      <w:r w:rsidRPr="00A33633">
        <w:rPr>
          <w:rFonts w:ascii="Segoe UI" w:hAnsi="Segoe UI" w:cs="Segoe UI"/>
          <w:color w:val="000000"/>
          <w:sz w:val="32"/>
          <w:szCs w:val="32"/>
        </w:rPr>
        <w:t>.</w:t>
      </w:r>
      <w:r w:rsidR="00C450A5" w:rsidRPr="00A33633">
        <w:rPr>
          <w:rFonts w:ascii="Segoe UI" w:hAnsi="Segoe UI" w:cs="Segoe UI"/>
          <w:color w:val="000000"/>
          <w:sz w:val="32"/>
          <w:szCs w:val="32"/>
        </w:rPr>
        <w:t>12</w:t>
      </w:r>
      <w:r w:rsidRPr="00A33633">
        <w:rPr>
          <w:rFonts w:ascii="Segoe UI" w:hAnsi="Segoe UI" w:cs="Segoe UI"/>
          <w:color w:val="000000"/>
          <w:sz w:val="32"/>
          <w:szCs w:val="32"/>
        </w:rPr>
        <w:t>.2021</w:t>
      </w:r>
    </w:p>
    <w:p w14:paraId="595C5390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p w14:paraId="52C0E9EF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sectPr w:rsidR="00220FC3" w:rsidRPr="00C450A5" w:rsidSect="003A70A0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8226" w14:textId="77777777" w:rsidR="0086001A" w:rsidRDefault="0086001A" w:rsidP="007A0FF3">
      <w:pPr>
        <w:spacing w:line="240" w:lineRule="auto"/>
      </w:pPr>
      <w:r>
        <w:separator/>
      </w:r>
    </w:p>
  </w:endnote>
  <w:endnote w:type="continuationSeparator" w:id="0">
    <w:p w14:paraId="59A71698" w14:textId="77777777" w:rsidR="0086001A" w:rsidRDefault="0086001A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C449" w14:textId="1A18F626" w:rsidR="00A33633" w:rsidRDefault="00A3363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A7BDE3" wp14:editId="00E94B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sella di testo 5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5BD68" w14:textId="02A021EA" w:rsidR="00A33633" w:rsidRPr="00A33633" w:rsidRDefault="00A33633" w:rsidP="00A336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A3363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7BDE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2E5BD68" w14:textId="02A021EA" w:rsidR="00A33633" w:rsidRPr="00A33633" w:rsidRDefault="00A33633" w:rsidP="00A336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A3363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918" w14:textId="2009CB00" w:rsidR="009F2EA8" w:rsidRDefault="00A3363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BD8B17" wp14:editId="395F2379">
              <wp:simplePos x="4572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asella di testo 6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AB297" w14:textId="3BDAD947" w:rsidR="00A33633" w:rsidRPr="00A33633" w:rsidRDefault="00A33633" w:rsidP="00A336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D8B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Gruppo FiberCop - Uso Aziendale - Tutti i diritti riservati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34AB297" w14:textId="3BDAD947" w:rsidR="00A33633" w:rsidRPr="00A33633" w:rsidRDefault="00A33633" w:rsidP="00A336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A72" w14:textId="25F4E213" w:rsidR="00A33633" w:rsidRDefault="00A3363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91B4FD" wp14:editId="11AA3A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sella di testo 4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774B8" w14:textId="0A155B0A" w:rsidR="00A33633" w:rsidRPr="00A33633" w:rsidRDefault="00A33633" w:rsidP="00A336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A3363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1B4F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0774B8" w14:textId="0A155B0A" w:rsidR="00A33633" w:rsidRPr="00A33633" w:rsidRDefault="00A33633" w:rsidP="00A336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A3363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51BB" w14:textId="77777777" w:rsidR="0086001A" w:rsidRDefault="0086001A" w:rsidP="007A0FF3">
      <w:pPr>
        <w:spacing w:line="240" w:lineRule="auto"/>
      </w:pPr>
      <w:r>
        <w:separator/>
      </w:r>
    </w:p>
  </w:footnote>
  <w:footnote w:type="continuationSeparator" w:id="0">
    <w:p w14:paraId="60289D00" w14:textId="77777777" w:rsidR="0086001A" w:rsidRDefault="0086001A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2766AD9A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11DE"/>
    <w:multiLevelType w:val="hybridMultilevel"/>
    <w:tmpl w:val="CCCEAFF0"/>
    <w:lvl w:ilvl="0" w:tplc="35649B28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0F2E"/>
    <w:multiLevelType w:val="hybridMultilevel"/>
    <w:tmpl w:val="2B76B2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E1EA9"/>
    <w:multiLevelType w:val="hybridMultilevel"/>
    <w:tmpl w:val="1FFC734E"/>
    <w:lvl w:ilvl="0" w:tplc="C5E2EF04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55DA"/>
    <w:multiLevelType w:val="hybridMultilevel"/>
    <w:tmpl w:val="B8E6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6979">
    <w:abstractNumId w:val="6"/>
  </w:num>
  <w:num w:numId="2" w16cid:durableId="1180584814">
    <w:abstractNumId w:val="5"/>
  </w:num>
  <w:num w:numId="3" w16cid:durableId="408693221">
    <w:abstractNumId w:val="3"/>
  </w:num>
  <w:num w:numId="4" w16cid:durableId="1952854670">
    <w:abstractNumId w:val="7"/>
  </w:num>
  <w:num w:numId="5" w16cid:durableId="312679781">
    <w:abstractNumId w:val="10"/>
  </w:num>
  <w:num w:numId="6" w16cid:durableId="34084244">
    <w:abstractNumId w:val="8"/>
  </w:num>
  <w:num w:numId="7" w16cid:durableId="1341396336">
    <w:abstractNumId w:val="0"/>
  </w:num>
  <w:num w:numId="8" w16cid:durableId="1937248360">
    <w:abstractNumId w:val="1"/>
  </w:num>
  <w:num w:numId="9" w16cid:durableId="964625579">
    <w:abstractNumId w:val="4"/>
  </w:num>
  <w:num w:numId="10" w16cid:durableId="371156791">
    <w:abstractNumId w:val="9"/>
  </w:num>
  <w:num w:numId="11" w16cid:durableId="810711952">
    <w:abstractNumId w:val="11"/>
  </w:num>
  <w:num w:numId="12" w16cid:durableId="196392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0DB0"/>
    <w:rsid w:val="00061E95"/>
    <w:rsid w:val="00182A40"/>
    <w:rsid w:val="001C5936"/>
    <w:rsid w:val="00220FC3"/>
    <w:rsid w:val="002241DD"/>
    <w:rsid w:val="00233C77"/>
    <w:rsid w:val="002B14C8"/>
    <w:rsid w:val="002E5CBB"/>
    <w:rsid w:val="002F612B"/>
    <w:rsid w:val="00334E5A"/>
    <w:rsid w:val="00377FA1"/>
    <w:rsid w:val="003A70A0"/>
    <w:rsid w:val="003E6FAB"/>
    <w:rsid w:val="004643EA"/>
    <w:rsid w:val="004A6B38"/>
    <w:rsid w:val="00521E97"/>
    <w:rsid w:val="00525CB3"/>
    <w:rsid w:val="005678E7"/>
    <w:rsid w:val="005C4D6D"/>
    <w:rsid w:val="005F59C4"/>
    <w:rsid w:val="00631F3A"/>
    <w:rsid w:val="007064D2"/>
    <w:rsid w:val="00730C43"/>
    <w:rsid w:val="007651F8"/>
    <w:rsid w:val="00777C3D"/>
    <w:rsid w:val="007A0FF3"/>
    <w:rsid w:val="007A1A2E"/>
    <w:rsid w:val="007F3582"/>
    <w:rsid w:val="0086001A"/>
    <w:rsid w:val="008914C2"/>
    <w:rsid w:val="008A2BFD"/>
    <w:rsid w:val="008C5780"/>
    <w:rsid w:val="00910038"/>
    <w:rsid w:val="0096014B"/>
    <w:rsid w:val="009622DF"/>
    <w:rsid w:val="009B0297"/>
    <w:rsid w:val="009F2EA8"/>
    <w:rsid w:val="00A33633"/>
    <w:rsid w:val="00A409A5"/>
    <w:rsid w:val="00A53ED1"/>
    <w:rsid w:val="00A60720"/>
    <w:rsid w:val="00A90F93"/>
    <w:rsid w:val="00A962C4"/>
    <w:rsid w:val="00AF5EE9"/>
    <w:rsid w:val="00B80E97"/>
    <w:rsid w:val="00BA23E4"/>
    <w:rsid w:val="00C450A5"/>
    <w:rsid w:val="00CA3F8D"/>
    <w:rsid w:val="00CC3077"/>
    <w:rsid w:val="00CC5E46"/>
    <w:rsid w:val="00D42554"/>
    <w:rsid w:val="00D47DC7"/>
    <w:rsid w:val="00D6485C"/>
    <w:rsid w:val="00D87BBA"/>
    <w:rsid w:val="00DA46A8"/>
    <w:rsid w:val="00DE79AF"/>
    <w:rsid w:val="00E064DF"/>
    <w:rsid w:val="00E47213"/>
    <w:rsid w:val="00E62C40"/>
    <w:rsid w:val="00E86910"/>
    <w:rsid w:val="00E91CAD"/>
    <w:rsid w:val="00ED3BCA"/>
    <w:rsid w:val="00EE1961"/>
    <w:rsid w:val="00F02AED"/>
    <w:rsid w:val="00F22947"/>
    <w:rsid w:val="00F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E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14C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14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14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7C3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7C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7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7703-B9A2-418A-81B8-FA17F8D1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12</cp:revision>
  <cp:lastPrinted>2019-10-18T14:32:00Z</cp:lastPrinted>
  <dcterms:created xsi:type="dcterms:W3CDTF">2022-02-20T13:02:00Z</dcterms:created>
  <dcterms:modified xsi:type="dcterms:W3CDTF">2024-07-24T12:04:00Z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MSIP_Label_00d4e6f7-2098-4211-81db-5612d3076bf7_Enabled">
    <vt:lpwstr>true</vt:lpwstr>
  </property>
  <property fmtid="{D5CDD505-2E9C-101B-9397-08002B2CF9AE}" pid="6" name="MSIP_Label_00d4e6f7-2098-4211-81db-5612d3076bf7_SetDate">
    <vt:lpwstr>2024-07-24T12:03:50Z</vt:lpwstr>
  </property>
  <property fmtid="{D5CDD505-2E9C-101B-9397-08002B2CF9AE}" pid="7" name="MSIP_Label_00d4e6f7-2098-4211-81db-5612d3076bf7_Method">
    <vt:lpwstr>Standard</vt:lpwstr>
  </property>
  <property fmtid="{D5CDD505-2E9C-101B-9397-08002B2CF9AE}" pid="8" name="MSIP_Label_00d4e6f7-2098-4211-81db-5612d3076bf7_Name">
    <vt:lpwstr>Uso Interno Fibercop</vt:lpwstr>
  </property>
  <property fmtid="{D5CDD505-2E9C-101B-9397-08002B2CF9AE}" pid="9" name="MSIP_Label_00d4e6f7-2098-4211-81db-5612d3076bf7_SiteId">
    <vt:lpwstr>6815f468-021c-48f2-a6b2-d65c8e979dfb</vt:lpwstr>
  </property>
  <property fmtid="{D5CDD505-2E9C-101B-9397-08002B2CF9AE}" pid="10" name="MSIP_Label_00d4e6f7-2098-4211-81db-5612d3076bf7_ActionId">
    <vt:lpwstr>323e981e-5de8-438c-9623-aa14f2e467b9</vt:lpwstr>
  </property>
  <property fmtid="{D5CDD505-2E9C-101B-9397-08002B2CF9AE}" pid="11" name="MSIP_Label_00d4e6f7-2098-4211-81db-5612d3076bf7_ContentBits">
    <vt:lpwstr>2</vt:lpwstr>
  </property>
</Properties>
</file>